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EA" w:rsidRDefault="00736DEA" w:rsidP="00736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</w:t>
      </w:r>
    </w:p>
    <w:p w:rsidR="00736DEA" w:rsidRPr="00736DEA" w:rsidRDefault="00736DEA" w:rsidP="0073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</w:t>
      </w:r>
      <w:r w:rsidRPr="00736DE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3</w:t>
      </w:r>
    </w:p>
    <w:p w:rsidR="00736DEA" w:rsidRPr="00736DEA" w:rsidRDefault="00736DEA" w:rsidP="0073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36DEA" w:rsidRPr="00736DEA" w:rsidRDefault="00736DEA" w:rsidP="0073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ДЕТСКА ГРАДИНА „СЛЪНЦЕ”</w:t>
      </w:r>
    </w:p>
    <w:p w:rsidR="00736DEA" w:rsidRPr="00736DEA" w:rsidRDefault="00736DEA" w:rsidP="0073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.........................................................................................................................................</w:t>
      </w:r>
    </w:p>
    <w:p w:rsidR="00736DEA" w:rsidRPr="00736DEA" w:rsidRDefault="00736DEA" w:rsidP="00736DEA">
      <w:pPr>
        <w:spacing w:after="0" w:line="240" w:lineRule="auto"/>
        <w:ind w:right="-1"/>
        <w:jc w:val="center"/>
        <w:textAlignment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Кюстендил, ул.„Цар Симеон І” №84</w:t>
      </w:r>
      <w:r w:rsidRPr="00736DE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e-mail: </w:t>
      </w:r>
      <w:hyperlink r:id="rId5" w:history="1">
        <w:r w:rsidRPr="00736DE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bg-BG"/>
          </w:rPr>
          <w:t>dg_slan</w:t>
        </w:r>
        <w:r w:rsidRPr="00736DE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c</w:t>
        </w:r>
        <w:r w:rsidRPr="00736DE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bg-BG"/>
          </w:rPr>
          <w:t>e@abv.bg</w:t>
        </w:r>
      </w:hyperlink>
      <w:r w:rsidRPr="00736D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,078/550604</w:t>
      </w:r>
    </w:p>
    <w:p w:rsid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за предоставяне на достъп до обществена информация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(за предоставяне на информация за повторно използване)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По  заявление с вх. №  ...............................................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Днес, ........................... год., се състави настоящият протокол на основание чл. 35 ал. 2 от Закона за достъп до обществена информация, с който се удостоверява изпълнението на Решение № ......................................  год. на директора на ……………….. 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детската градина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 за предоставянето на достъп до обществена информация.</w:t>
      </w:r>
    </w:p>
    <w:p w:rsidR="00736DEA" w:rsidRPr="00736DEA" w:rsidRDefault="00736DEA" w:rsidP="00736D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След като се установи, че сумата, посочена в т. .................. от решението за предоставяне на достъп до обществена информация/за предоставяне на информация за повторно използване, е заплатена с платежен документ № 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..............................,на 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заявителя ...............................................................................................................................................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трите имена, съответно наименованието и седалището на юридическото лице и трите имена на неговия представител</w:t>
      </w: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с адрес за кореспонденция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bookmarkStart w:id="0" w:name="_GoBack"/>
      <w:bookmarkEnd w:id="0"/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беше предоставен/а обществена информация, представляваща: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736DEA" w:rsidRPr="00736DEA" w:rsidRDefault="00736DEA" w:rsidP="00736DEA">
      <w:pPr>
        <w:spacing w:after="0" w:line="276" w:lineRule="auto"/>
        <w:ind w:left="2880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описание на исканата информация</w:t>
      </w: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Настоящият протокол се състави в два еднообразни екземпляра – по един за детската градина и за заявителя.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Предал :.................................      </w:t>
      </w: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Получател :................................</w:t>
      </w: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 xml:space="preserve">            (</w:t>
      </w:r>
      <w:r w:rsidRPr="00736DEA">
        <w:rPr>
          <w:rFonts w:ascii="Times New Roman" w:eastAsia="Times New Roman" w:hAnsi="Times New Roman" w:cs="Times New Roman"/>
          <w:sz w:val="20"/>
          <w:szCs w:val="20"/>
        </w:rPr>
        <w:t>Име, фамилия и длъжност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                                                              (</w:t>
      </w:r>
      <w:r w:rsidRPr="00736DEA">
        <w:rPr>
          <w:rFonts w:ascii="Times New Roman" w:eastAsia="Times New Roman" w:hAnsi="Times New Roman" w:cs="Times New Roman"/>
          <w:sz w:val="20"/>
          <w:szCs w:val="20"/>
        </w:rPr>
        <w:t>Име и фамилия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0F5" w:rsidRDefault="00E170F5"/>
    <w:sectPr w:rsidR="00E17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0130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EA"/>
    <w:rsid w:val="00736DEA"/>
    <w:rsid w:val="00E1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312B0"/>
  <w15:chartTrackingRefBased/>
  <w15:docId w15:val="{EA851ECD-C826-42FF-BDA7-7AF128A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_slance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Company>Grizli777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ODZ`Slunce</cp:lastModifiedBy>
  <cp:revision>1</cp:revision>
  <dcterms:created xsi:type="dcterms:W3CDTF">2019-05-10T05:42:00Z</dcterms:created>
  <dcterms:modified xsi:type="dcterms:W3CDTF">2019-05-10T05:45:00Z</dcterms:modified>
</cp:coreProperties>
</file>